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Arial Black" w:cs="Arial Black" w:eastAsia="Arial Black" w:hAnsi="Arial Black"/>
          <w:b w:val="1"/>
          <w:color w:val="c00000"/>
          <w:sz w:val="44"/>
          <w:szCs w:val="44"/>
        </w:rPr>
      </w:pPr>
      <w:r w:rsidDel="00000000" w:rsidR="00000000" w:rsidRPr="00000000">
        <w:rPr>
          <w:rFonts w:ascii="Arial Black" w:cs="Arial Black" w:eastAsia="Arial Black" w:hAnsi="Arial Black"/>
          <w:b w:val="1"/>
          <w:color w:val="c00000"/>
          <w:sz w:val="44"/>
          <w:szCs w:val="44"/>
          <w:rtl w:val="0"/>
        </w:rPr>
        <w:t xml:space="preserve">FULL DAY + SOBREVUELO NAZCA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Arial Black" w:cs="Arial Black" w:eastAsia="Arial Black" w:hAnsi="Arial Black"/>
          <w:b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line="240" w:lineRule="auto"/>
        <w:jc w:val="left"/>
        <w:rPr>
          <w:b w:val="1"/>
          <w:color w:val="c00000"/>
          <w:sz w:val="24"/>
          <w:szCs w:val="24"/>
        </w:rPr>
      </w:pPr>
      <w:r w:rsidDel="00000000" w:rsidR="00000000" w:rsidRPr="00000000">
        <w:rPr>
          <w:b w:val="1"/>
          <w:color w:val="c00000"/>
          <w:sz w:val="24"/>
          <w:szCs w:val="24"/>
          <w:rtl w:val="0"/>
        </w:rPr>
        <w:t xml:space="preserve">DIA 01:</w:t>
      </w:r>
    </w:p>
    <w:p w:rsidR="00000000" w:rsidDel="00000000" w:rsidP="00000000" w:rsidRDefault="00000000" w:rsidRPr="00000000" w14:paraId="00000004">
      <w:pPr>
        <w:shd w:fill="ffffff" w:val="clear"/>
        <w:spacing w:line="240" w:lineRule="auto"/>
        <w:jc w:val="left"/>
        <w:rPr/>
      </w:pPr>
      <w:r w:rsidDel="00000000" w:rsidR="00000000" w:rsidRPr="00000000">
        <w:rPr>
          <w:b w:val="1"/>
          <w:rtl w:val="0"/>
        </w:rPr>
        <w:t xml:space="preserve">21:00 PM </w:t>
        <w:tab/>
      </w:r>
      <w:r w:rsidDel="00000000" w:rsidR="00000000" w:rsidRPr="00000000">
        <w:rPr>
          <w:rtl w:val="0"/>
        </w:rPr>
        <w:t xml:space="preserve">Pick Up en Hoteles de Miraflores y San Isidro. </w:t>
      </w:r>
      <w:r w:rsidDel="00000000" w:rsidR="00000000" w:rsidRPr="00000000">
        <w:rPr>
          <w:b w:val="1"/>
          <w:rtl w:val="0"/>
        </w:rPr>
        <w:br w:type="textWrapping"/>
        <w:t xml:space="preserve">22:15 PM.</w:t>
      </w:r>
      <w:r w:rsidDel="00000000" w:rsidR="00000000" w:rsidRPr="00000000">
        <w:rPr>
          <w:rtl w:val="0"/>
        </w:rPr>
        <w:tab/>
        <w:t xml:space="preserve">Salida a Nazca vía Cruz del Sur (Servicio Cruzero Evolution 140°)</w:t>
      </w:r>
    </w:p>
    <w:p w:rsidR="00000000" w:rsidDel="00000000" w:rsidP="00000000" w:rsidRDefault="00000000" w:rsidRPr="00000000" w14:paraId="00000005">
      <w:pPr>
        <w:shd w:fill="ffffff" w:val="clear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240" w:lineRule="auto"/>
        <w:jc w:val="left"/>
        <w:rPr>
          <w:b w:val="1"/>
          <w:color w:val="c00000"/>
          <w:sz w:val="24"/>
          <w:szCs w:val="24"/>
        </w:rPr>
      </w:pPr>
      <w:r w:rsidDel="00000000" w:rsidR="00000000" w:rsidRPr="00000000">
        <w:rPr>
          <w:b w:val="1"/>
          <w:color w:val="c00000"/>
          <w:sz w:val="24"/>
          <w:szCs w:val="24"/>
          <w:rtl w:val="0"/>
        </w:rPr>
        <w:t xml:space="preserve">DIA 02:</w:t>
      </w:r>
    </w:p>
    <w:p w:rsidR="00000000" w:rsidDel="00000000" w:rsidP="00000000" w:rsidRDefault="00000000" w:rsidRPr="00000000" w14:paraId="00000007">
      <w:pPr>
        <w:shd w:fill="ffffff" w:val="clear"/>
        <w:spacing w:line="240" w:lineRule="auto"/>
        <w:ind w:left="1410" w:hanging="141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05:15 AM</w:t>
      </w:r>
      <w:r w:rsidDel="00000000" w:rsidR="00000000" w:rsidRPr="00000000">
        <w:rPr>
          <w:rtl w:val="0"/>
        </w:rPr>
        <w:tab/>
        <w:t xml:space="preserve">Arribo a Nazca (Tiempo libre para desayunar)</w:t>
      </w:r>
    </w:p>
    <w:p w:rsidR="00000000" w:rsidDel="00000000" w:rsidP="00000000" w:rsidRDefault="00000000" w:rsidRPr="00000000" w14:paraId="00000008">
      <w:pPr>
        <w:shd w:fill="ffffff" w:val="clear"/>
        <w:spacing w:line="240" w:lineRule="auto"/>
        <w:ind w:left="1410" w:hanging="1410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08:45 AM</w:t>
        <w:tab/>
      </w:r>
      <w:r w:rsidDel="00000000" w:rsidR="00000000" w:rsidRPr="00000000">
        <w:rPr>
          <w:rtl w:val="0"/>
        </w:rPr>
        <w:t xml:space="preserve"> Luego nos trasladaremos al Aeródromo de Nazca para observar un video sobre la gente de Nazca (200 a.C. - 900 d.C.), sus costumbres y actividades principales.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ind w:left="1410" w:firstLine="0"/>
        <w:jc w:val="left"/>
        <w:rPr/>
      </w:pPr>
      <w:r w:rsidDel="00000000" w:rsidR="00000000" w:rsidRPr="00000000">
        <w:rPr>
          <w:rtl w:val="0"/>
        </w:rPr>
        <w:t xml:space="preserve">Luego tomaremos una avioneta y sobrevolaremos las enigmáticas Líneas de Nazca durante 35 minutos. Estos enormes dibujos lineales de animales, pájaros y figuras geométricas se mantienen intactos en el desierto y solo pueden apreciarse desde el aire.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ind w:left="1410" w:firstLine="0"/>
        <w:jc w:val="left"/>
        <w:rPr/>
      </w:pPr>
      <w:r w:rsidDel="00000000" w:rsidR="00000000" w:rsidRPr="00000000">
        <w:rPr>
          <w:rtl w:val="0"/>
        </w:rPr>
        <w:t xml:space="preserve">Retorno al terminal Cruz del sur </w:t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ind w:left="708" w:firstLine="708"/>
        <w:jc w:val="left"/>
        <w:rPr/>
      </w:pPr>
      <w:r w:rsidDel="00000000" w:rsidR="00000000" w:rsidRPr="00000000">
        <w:rPr>
          <w:rtl w:val="0"/>
        </w:rPr>
        <w:t xml:space="preserve">Tiempo Libre para poder realizar compras.</w:t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jc w:val="left"/>
        <w:rPr/>
      </w:pPr>
      <w:r w:rsidDel="00000000" w:rsidR="00000000" w:rsidRPr="00000000">
        <w:rPr>
          <w:b w:val="1"/>
          <w:rtl w:val="0"/>
        </w:rPr>
        <w:t xml:space="preserve">13:00 PM </w:t>
        <w:tab/>
      </w:r>
      <w:r w:rsidDel="00000000" w:rsidR="00000000" w:rsidRPr="00000000">
        <w:rPr>
          <w:rtl w:val="0"/>
        </w:rPr>
        <w:t xml:space="preserve">Traslado a la Estación Cruz del sur Nazca</w:t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jc w:val="left"/>
        <w:rPr/>
      </w:pPr>
      <w:r w:rsidDel="00000000" w:rsidR="00000000" w:rsidRPr="00000000">
        <w:rPr>
          <w:b w:val="1"/>
          <w:rtl w:val="0"/>
        </w:rPr>
        <w:t xml:space="preserve">14:00 P.M.</w:t>
      </w:r>
      <w:r w:rsidDel="00000000" w:rsidR="00000000" w:rsidRPr="00000000">
        <w:rPr>
          <w:rtl w:val="0"/>
        </w:rPr>
        <w:tab/>
        <w:t xml:space="preserve">Retorno a Lima vía Cruz del Sur (Servicio Cruzero Evolution 140°) </w:t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21:30 P.M.</w:t>
      </w:r>
      <w:r w:rsidDel="00000000" w:rsidR="00000000" w:rsidRPr="00000000">
        <w:rPr>
          <w:rtl w:val="0"/>
        </w:rPr>
        <w:t xml:space="preserve"> </w:t>
        <w:tab/>
        <w:t xml:space="preserve">Llegada al terminal de cruz del sur Javier Prado y traslado a su Hotel.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line="240" w:lineRule="auto"/>
        <w:ind w:left="765" w:hanging="360"/>
        <w:jc w:val="left"/>
        <w:rPr>
          <w:b w:val="1"/>
        </w:rPr>
      </w:pPr>
      <w:r w:rsidDel="00000000" w:rsidR="00000000" w:rsidRPr="00000000">
        <w:rPr>
          <w:b w:val="1"/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40" w:lineRule="auto"/>
        <w:jc w:val="left"/>
        <w:rPr>
          <w:b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240" w:lineRule="auto"/>
        <w:jc w:val="left"/>
        <w:rPr>
          <w:b w:val="1"/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PRECIO POR PERSONA EN DOLARES AMERICANOS </w:t>
      </w:r>
    </w:p>
    <w:tbl>
      <w:tblPr>
        <w:tblStyle w:val="Table1"/>
        <w:tblW w:w="3971.0" w:type="dxa"/>
        <w:jc w:val="left"/>
        <w:tblInd w:w="55.0" w:type="dxa"/>
        <w:tblLayout w:type="fixed"/>
        <w:tblLook w:val="0400"/>
      </w:tblPr>
      <w:tblGrid>
        <w:gridCol w:w="2554"/>
        <w:gridCol w:w="1417"/>
        <w:tblGridChange w:id="0">
          <w:tblGrid>
            <w:gridCol w:w="2554"/>
            <w:gridCol w:w="1417"/>
          </w:tblGrid>
        </w:tblGridChange>
      </w:tblGrid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003300" w:val="clear"/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left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EXTRANJEROS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003300" w:val="clear"/>
          </w:tcPr>
          <w:p w:rsidR="00000000" w:rsidDel="00000000" w:rsidP="00000000" w:rsidRDefault="00000000" w:rsidRPr="00000000" w14:paraId="00000016">
            <w:pPr>
              <w:spacing w:line="240" w:lineRule="auto"/>
              <w:jc w:val="left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02 a + PAX 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CRUZ DEL SUR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jc w:val="righ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179</w:t>
            </w:r>
          </w:p>
        </w:tc>
      </w:tr>
    </w:tbl>
    <w:p w:rsidR="00000000" w:rsidDel="00000000" w:rsidP="00000000" w:rsidRDefault="00000000" w:rsidRPr="00000000" w14:paraId="00000019">
      <w:pPr>
        <w:shd w:fill="ffffff" w:val="clear"/>
        <w:spacing w:line="240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3971.0" w:type="dxa"/>
        <w:jc w:val="left"/>
        <w:tblInd w:w="55.0" w:type="dxa"/>
        <w:tblLayout w:type="fixed"/>
        <w:tblLook w:val="0400"/>
      </w:tblPr>
      <w:tblGrid>
        <w:gridCol w:w="2554"/>
        <w:gridCol w:w="1417"/>
        <w:tblGridChange w:id="0">
          <w:tblGrid>
            <w:gridCol w:w="2554"/>
            <w:gridCol w:w="1417"/>
          </w:tblGrid>
        </w:tblGridChange>
      </w:tblGrid>
      <w:tr>
        <w:trPr>
          <w:cantSplit w:val="0"/>
          <w:trHeight w:val="21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003300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jc w:val="left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PERUANOS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8" w:val="single"/>
            </w:tcBorders>
            <w:shd w:fill="003300" w:val="clear"/>
          </w:tcPr>
          <w:p w:rsidR="00000000" w:rsidDel="00000000" w:rsidP="00000000" w:rsidRDefault="00000000" w:rsidRPr="00000000" w14:paraId="0000001B">
            <w:pPr>
              <w:spacing w:line="240" w:lineRule="auto"/>
              <w:jc w:val="left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02 a + PAX 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jc w:val="lef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CRUZ DEL SUR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40" w:lineRule="auto"/>
              <w:jc w:val="right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189</w:t>
            </w:r>
          </w:p>
        </w:tc>
      </w:tr>
    </w:tbl>
    <w:p w:rsidR="00000000" w:rsidDel="00000000" w:rsidP="00000000" w:rsidRDefault="00000000" w:rsidRPr="00000000" w14:paraId="0000001E">
      <w:pPr>
        <w:shd w:fill="ffffff" w:val="clear"/>
        <w:spacing w:line="240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NOTA: EL SOBREVUELO SE PROGRAMA PARA LA HORA DE LLEGADA DEL BUS, SI EN CASO EL BUS TIENE RETRASO, ESTA SUJETO A MODIFICACIONES.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B446DE"/>
    <w:pPr>
      <w:spacing w:after="0" w:line="276" w:lineRule="auto"/>
      <w:jc w:val="both"/>
    </w:pPr>
    <w:rPr>
      <w:rFonts w:ascii="Calibri" w:cs="Times New Roman" w:eastAsia="Calibri" w:hAnsi="Calibri"/>
      <w:kern w:val="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hlFHxIFq8z5RVYOHbuh4cl0XPQ==">CgMxLjAyCGguZ2pkZ3hzOAByITFjdUN2YnB2Z1FiSVI4X2FoZjY4SjZHMGZrM3dFVkh3bg==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2024-12-02T21:30:00Z</dcterms:created>
  <dc:creator>oscar junior del carmen rivas</dc:creator>
</cp:coreProperties>
</file>